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AC94" w14:textId="77777777" w:rsidR="00A05DD1" w:rsidRDefault="00A05DD1">
      <w:pPr>
        <w:sectPr w:rsidR="00A05DD1" w:rsidSect="006D129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576" w:footer="576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page" w:tblpX="8867" w:tblpY="159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</w:tblGrid>
      <w:tr w:rsidR="009455D3" w14:paraId="71A96691" w14:textId="77777777" w:rsidTr="00F0708F">
        <w:trPr>
          <w:trHeight w:val="185"/>
        </w:trPr>
        <w:tc>
          <w:tcPr>
            <w:tcW w:w="2923" w:type="dxa"/>
          </w:tcPr>
          <w:p w14:paraId="4CBFB5AC" w14:textId="30B2420F" w:rsidR="009455D3" w:rsidRPr="00C915DC" w:rsidRDefault="009455D3" w:rsidP="009455D3">
            <w:pPr>
              <w:ind w:left="450" w:hanging="450"/>
              <w:rPr>
                <w:b/>
                <w:bCs/>
                <w:color w:val="1A478C"/>
                <w:sz w:val="20"/>
                <w:szCs w:val="20"/>
              </w:rPr>
            </w:pPr>
          </w:p>
        </w:tc>
      </w:tr>
      <w:tr w:rsidR="009455D3" w14:paraId="6CA70ED5" w14:textId="77777777" w:rsidTr="00F0708F">
        <w:trPr>
          <w:trHeight w:val="371"/>
        </w:trPr>
        <w:tc>
          <w:tcPr>
            <w:tcW w:w="2923" w:type="dxa"/>
          </w:tcPr>
          <w:p w14:paraId="403C842A" w14:textId="419CF4F1" w:rsidR="009455D3" w:rsidRDefault="009455D3" w:rsidP="009455D3">
            <w:pPr>
              <w:rPr>
                <w:i/>
                <w:iCs/>
                <w:sz w:val="18"/>
              </w:rPr>
            </w:pPr>
          </w:p>
        </w:tc>
      </w:tr>
      <w:tr w:rsidR="00C915DC" w14:paraId="44DBB1D7" w14:textId="77777777" w:rsidTr="00F0708F">
        <w:trPr>
          <w:trHeight w:val="371"/>
        </w:trPr>
        <w:tc>
          <w:tcPr>
            <w:tcW w:w="2923" w:type="dxa"/>
          </w:tcPr>
          <w:p w14:paraId="34A54F30" w14:textId="77777777" w:rsidR="00C915DC" w:rsidRDefault="00C915DC" w:rsidP="009455D3">
            <w:pPr>
              <w:rPr>
                <w:i/>
                <w:iCs/>
                <w:sz w:val="18"/>
              </w:rPr>
            </w:pPr>
          </w:p>
        </w:tc>
      </w:tr>
    </w:tbl>
    <w:p w14:paraId="3CE00A95" w14:textId="07ED2376" w:rsidR="008E4474" w:rsidRPr="00F6637F" w:rsidRDefault="009626B6" w:rsidP="008E4474">
      <w:r w:rsidRPr="00F6637F">
        <w:t>WHAT:</w:t>
      </w:r>
      <w:r w:rsidRPr="00F6637F">
        <w:tab/>
        <w:t>Marion County 4-H Camp</w:t>
      </w:r>
    </w:p>
    <w:p w14:paraId="41F6D096" w14:textId="34ACEA40" w:rsidR="009626B6" w:rsidRPr="00F6637F" w:rsidRDefault="009626B6" w:rsidP="008E4474"/>
    <w:p w14:paraId="68A37855" w14:textId="1A7F1906" w:rsidR="009626B6" w:rsidRPr="00A050EA" w:rsidRDefault="009626B6" w:rsidP="008E4474">
      <w:r w:rsidRPr="00F6637F">
        <w:t>WHEN:</w:t>
      </w:r>
      <w:r w:rsidRPr="00F6637F">
        <w:tab/>
        <w:t>June 13-16, 2023</w:t>
      </w:r>
      <w:r w:rsidR="00A050EA">
        <w:t xml:space="preserve"> – </w:t>
      </w:r>
      <w:r w:rsidR="00A050EA" w:rsidRPr="00A050EA">
        <w:t xml:space="preserve">Tuesday </w:t>
      </w:r>
      <w:r w:rsidR="00A050EA">
        <w:t xml:space="preserve">- </w:t>
      </w:r>
      <w:r w:rsidR="00A050EA" w:rsidRPr="00A050EA">
        <w:t>Friday</w:t>
      </w:r>
    </w:p>
    <w:p w14:paraId="46F3554A" w14:textId="001BD2DA" w:rsidR="009626B6" w:rsidRPr="00F6637F" w:rsidRDefault="009626B6" w:rsidP="008E4474"/>
    <w:p w14:paraId="467495F0" w14:textId="2591B05A" w:rsidR="009626B6" w:rsidRPr="00F6637F" w:rsidRDefault="009626B6" w:rsidP="008E4474">
      <w:r w:rsidRPr="00F6637F">
        <w:t>WHERE:</w:t>
      </w:r>
      <w:r w:rsidRPr="00F6637F">
        <w:tab/>
        <w:t>Lake Cumberland 4-H Center – Jabez, Kentucky</w:t>
      </w:r>
    </w:p>
    <w:p w14:paraId="61273260" w14:textId="37C48A3B" w:rsidR="009626B6" w:rsidRPr="00F6637F" w:rsidRDefault="009626B6" w:rsidP="008E4474"/>
    <w:p w14:paraId="09F7CEDB" w14:textId="6C79B502" w:rsidR="009626B6" w:rsidRPr="00F6637F" w:rsidRDefault="006D1293" w:rsidP="009626B6">
      <w:pPr>
        <w:ind w:left="1440" w:hanging="1440"/>
        <w:mirrorIndents/>
      </w:pPr>
      <w:r w:rsidRPr="00F663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3EAB7" wp14:editId="54173B91">
                <wp:simplePos x="0" y="0"/>
                <wp:positionH relativeFrom="margin">
                  <wp:align>right</wp:align>
                </wp:positionH>
                <wp:positionV relativeFrom="paragraph">
                  <wp:posOffset>631825</wp:posOffset>
                </wp:positionV>
                <wp:extent cx="6829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F6BF" w14:textId="36480ED4" w:rsidR="00C0722B" w:rsidRPr="00647C49" w:rsidRDefault="00C0722B" w:rsidP="00C072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7C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**If your child has behavior issues at school, they usually will not have a successful camp experience due to the unstructured camp environment. Parents are responsible for picking up their child from camp if their behavior is disruptive.**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E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49.75pt;width:537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" strokecolor="black [3213]" strokeweight="1.5pt">
                <v:textbox>
                  <w:txbxContent>
                    <w:p w14:paraId="0C3FF6BF" w14:textId="36480ED4" w:rsidR="00C0722B" w:rsidRPr="00647C49" w:rsidRDefault="00C0722B" w:rsidP="00C072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7C49">
                        <w:rPr>
                          <w:b/>
                          <w:bCs/>
                          <w:sz w:val="28"/>
                          <w:szCs w:val="28"/>
                        </w:rPr>
                        <w:t>**If your child has behavior issues at school, they usually will not have a successful camp experience due to the unstructured camp environment. Parents are responsible for picking up their child from camp if their behavior is disruptive.**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6B6" w:rsidRPr="00F6637F">
        <w:t>AGE:</w:t>
      </w:r>
      <w:r w:rsidR="009626B6" w:rsidRPr="00F6637F">
        <w:tab/>
        <w:t>Anyone who is 9 to 14 years old prior to the camping date is eligible to attend 4-H Camp if they live or attend school in Marion County. You do not have to belong to Marion County 4-H to attend camp.</w:t>
      </w:r>
    </w:p>
    <w:p w14:paraId="4E76E274" w14:textId="77777777" w:rsidR="006D1293" w:rsidRDefault="006D1293" w:rsidP="00C0722B">
      <w:pPr>
        <w:ind w:left="1440" w:hanging="1440"/>
      </w:pPr>
    </w:p>
    <w:p w14:paraId="6FDFD20B" w14:textId="1689E582" w:rsidR="00C0722B" w:rsidRPr="00F6637F" w:rsidRDefault="00C0722B" w:rsidP="00C0722B">
      <w:pPr>
        <w:ind w:left="1440" w:hanging="1440"/>
      </w:pPr>
      <w:r w:rsidRPr="00F6637F">
        <w:t>COST:</w:t>
      </w:r>
      <w:r w:rsidRPr="00F6637F">
        <w:tab/>
        <w:t xml:space="preserve">$150 – This includes transportation, insurance, lodging, meals, and all activities. A deposit of $50 is required to hold a camper’s spot upon registration. </w:t>
      </w:r>
      <w:r w:rsidR="00D41AC9">
        <w:t>Fee</w:t>
      </w:r>
      <w:r w:rsidRPr="00F6637F">
        <w:t xml:space="preserve"> may be paid all at once or in </w:t>
      </w:r>
      <w:r w:rsidR="00D41AC9" w:rsidRPr="00F6637F">
        <w:t>installments</w:t>
      </w:r>
      <w:r w:rsidRPr="00F6637F">
        <w:t xml:space="preserve">. Cash or check ONLY. </w:t>
      </w:r>
      <w:r w:rsidRPr="0093102F">
        <w:rPr>
          <w:color w:val="FFFFFF" w:themeColor="background1"/>
          <w:highlight w:val="red"/>
        </w:rPr>
        <w:t>Fin</w:t>
      </w:r>
      <w:r w:rsidRPr="00F6637F">
        <w:rPr>
          <w:color w:val="FFFFFF" w:themeColor="background1"/>
          <w:highlight w:val="red"/>
        </w:rPr>
        <w:t xml:space="preserve">al payment is due </w:t>
      </w:r>
      <w:r w:rsidRPr="00F6637F">
        <w:rPr>
          <w:b/>
          <w:bCs/>
          <w:color w:val="FFFFFF" w:themeColor="background1"/>
          <w:highlight w:val="red"/>
        </w:rPr>
        <w:t>May 12</w:t>
      </w:r>
      <w:r w:rsidRPr="00F6637F">
        <w:rPr>
          <w:b/>
          <w:bCs/>
          <w:color w:val="FFFFFF" w:themeColor="background1"/>
          <w:highlight w:val="red"/>
          <w:vertAlign w:val="superscript"/>
        </w:rPr>
        <w:t>th</w:t>
      </w:r>
      <w:r w:rsidRPr="00F6637F">
        <w:rPr>
          <w:b/>
          <w:bCs/>
          <w:color w:val="FFFFFF" w:themeColor="background1"/>
          <w:highlight w:val="red"/>
        </w:rPr>
        <w:t>, 2023</w:t>
      </w:r>
      <w:r w:rsidRPr="00F6637F">
        <w:rPr>
          <w:color w:val="FFFFFF" w:themeColor="background1"/>
          <w:highlight w:val="red"/>
        </w:rPr>
        <w:t>.</w:t>
      </w:r>
      <w:r w:rsidRPr="00F6637F">
        <w:t xml:space="preserve"> Please contact our office if you have questions concerning payments.</w:t>
      </w:r>
    </w:p>
    <w:p w14:paraId="5786FF0F" w14:textId="7889DB84" w:rsidR="008E4474" w:rsidRPr="00F6637F" w:rsidRDefault="008E4474" w:rsidP="008E4474"/>
    <w:p w14:paraId="12F16F22" w14:textId="7FDA0DCE" w:rsidR="008E4474" w:rsidRPr="00F6637F" w:rsidRDefault="00C0722B" w:rsidP="008E4474">
      <w:pPr>
        <w:ind w:right="900"/>
      </w:pPr>
      <w:r w:rsidRPr="00F6637F">
        <w:t>HOW DO I REGISTER?</w:t>
      </w:r>
    </w:p>
    <w:p w14:paraId="6B509BA2" w14:textId="6E26ACFD" w:rsidR="00C0722B" w:rsidRDefault="00C0722B" w:rsidP="00647C49">
      <w:pPr>
        <w:ind w:left="1440" w:hanging="1440"/>
        <w:rPr>
          <w:i/>
          <w:iCs/>
          <w:sz w:val="28"/>
          <w:szCs w:val="28"/>
        </w:rPr>
      </w:pPr>
      <w:r w:rsidRPr="00F6637F">
        <w:tab/>
      </w:r>
      <w:r w:rsidRPr="00F6637F">
        <w:rPr>
          <w:i/>
          <w:iCs/>
          <w:sz w:val="28"/>
          <w:szCs w:val="28"/>
        </w:rPr>
        <w:t>Complete this registration form and return it to the Extension Office</w:t>
      </w:r>
      <w:r w:rsidR="000B2196">
        <w:rPr>
          <w:i/>
          <w:iCs/>
          <w:sz w:val="28"/>
          <w:szCs w:val="28"/>
        </w:rPr>
        <w:t xml:space="preserve"> along with the c</w:t>
      </w:r>
      <w:r w:rsidRPr="00F6637F">
        <w:rPr>
          <w:i/>
          <w:iCs/>
          <w:sz w:val="28"/>
          <w:szCs w:val="28"/>
        </w:rPr>
        <w:t>amp deposit of $</w:t>
      </w:r>
      <w:r w:rsidR="000B2196">
        <w:rPr>
          <w:i/>
          <w:iCs/>
          <w:sz w:val="28"/>
          <w:szCs w:val="28"/>
        </w:rPr>
        <w:t>50. The full application form and remaining balance of $100 must be returned by May 12</w:t>
      </w:r>
      <w:r w:rsidR="000B2196" w:rsidRPr="000B2196">
        <w:rPr>
          <w:i/>
          <w:iCs/>
          <w:sz w:val="28"/>
          <w:szCs w:val="28"/>
          <w:vertAlign w:val="superscript"/>
        </w:rPr>
        <w:t>th</w:t>
      </w:r>
      <w:r w:rsidR="000B2196">
        <w:rPr>
          <w:i/>
          <w:iCs/>
          <w:sz w:val="28"/>
          <w:szCs w:val="28"/>
        </w:rPr>
        <w:t>.</w:t>
      </w:r>
    </w:p>
    <w:p w14:paraId="139F6A2F" w14:textId="77777777" w:rsidR="00F6637F" w:rsidRDefault="00F6637F" w:rsidP="00C0722B">
      <w:pPr>
        <w:ind w:left="1440" w:right="907" w:hanging="1440"/>
        <w:rPr>
          <w:i/>
          <w:iCs/>
          <w:sz w:val="28"/>
          <w:szCs w:val="28"/>
        </w:rPr>
      </w:pPr>
    </w:p>
    <w:p w14:paraId="40223AB2" w14:textId="5C2629C9" w:rsidR="00F6637F" w:rsidRDefault="00F6637F" w:rsidP="00647C49">
      <w:pPr>
        <w:ind w:left="1440" w:hanging="1440"/>
      </w:pPr>
      <w:r w:rsidRPr="00F6637F">
        <w:rPr>
          <w:b/>
          <w:sz w:val="28"/>
          <w:highlight w:val="magenta"/>
        </w:rPr>
        <w:t>New This Year!!!!  Pick your 4 classes!</w:t>
      </w:r>
      <w:r w:rsidRPr="00F6637F">
        <w:rPr>
          <w:sz w:val="28"/>
        </w:rPr>
        <w:t xml:space="preserve"> </w:t>
      </w:r>
      <w:r w:rsidRPr="00F6637F">
        <w:t>Make sure you complete the page included in t</w:t>
      </w:r>
      <w:r w:rsidR="00647C49">
        <w:t xml:space="preserve">he </w:t>
      </w:r>
      <w:r w:rsidR="00D41AC9">
        <w:t>registration</w:t>
      </w:r>
      <w:r w:rsidRPr="00F6637F">
        <w:t xml:space="preserve"> packet to rank your choice of classes.  Campers will take 4 classes during the week of camp.</w:t>
      </w:r>
    </w:p>
    <w:p w14:paraId="355A6C86" w14:textId="5BA9DC54" w:rsidR="00647C49" w:rsidRDefault="00647C49" w:rsidP="00C0722B">
      <w:pPr>
        <w:ind w:left="1440" w:right="907" w:hanging="1440"/>
        <w:rPr>
          <w:sz w:val="28"/>
          <w:szCs w:val="28"/>
        </w:rPr>
      </w:pPr>
    </w:p>
    <w:p w14:paraId="123CFDF1" w14:textId="77777777" w:rsidR="00647C49" w:rsidRPr="00647C49" w:rsidRDefault="00647C49" w:rsidP="00647C49">
      <w:pPr>
        <w:ind w:right="900"/>
      </w:pPr>
      <w:r w:rsidRPr="00647C49">
        <w:rPr>
          <w:color w:val="FFFFFF" w:themeColor="background1"/>
          <w:highlight w:val="darkBlue"/>
        </w:rPr>
        <w:t>Make sure of the following</w:t>
      </w:r>
      <w:r w:rsidRPr="00647C49">
        <w:rPr>
          <w:highlight w:val="darkBlue"/>
        </w:rPr>
        <w:t>:</w:t>
      </w:r>
    </w:p>
    <w:p w14:paraId="48E6B6A8" w14:textId="77777777" w:rsidR="00647C49" w:rsidRPr="00647C49" w:rsidRDefault="00647C49" w:rsidP="00647C49">
      <w:pPr>
        <w:ind w:left="720"/>
      </w:pPr>
      <w:r w:rsidRPr="00647C49">
        <w:rPr>
          <w:rFonts w:ascii="Cambria Math" w:hAnsi="Cambria Math" w:cs="Cambria Math"/>
        </w:rPr>
        <w:t>◆</w:t>
      </w:r>
      <w:r w:rsidRPr="00647C49">
        <w:t xml:space="preserve"> Parent/Guardians (&amp; camper) must complete and sign all forms where appropriate.</w:t>
      </w:r>
    </w:p>
    <w:p w14:paraId="55FA1609" w14:textId="77777777" w:rsidR="00647C49" w:rsidRPr="00647C49" w:rsidRDefault="00647C49" w:rsidP="00647C49">
      <w:pPr>
        <w:ind w:left="720"/>
      </w:pPr>
      <w:r w:rsidRPr="00647C49">
        <w:rPr>
          <w:rFonts w:ascii="Cambria Math" w:hAnsi="Cambria Math" w:cs="Cambria Math"/>
        </w:rPr>
        <w:t>◆</w:t>
      </w:r>
      <w:r w:rsidRPr="00647C49">
        <w:t xml:space="preserve"> We must have a copy (front &amp; back) of the camper’s health insurance card or KCHIP Card.  We can copy this for you at the Extension Office.</w:t>
      </w:r>
    </w:p>
    <w:p w14:paraId="28CC9916" w14:textId="4C199DE9" w:rsidR="00C0722B" w:rsidRPr="00F6637F" w:rsidRDefault="00C0722B" w:rsidP="008E4474">
      <w:pPr>
        <w:ind w:right="900"/>
      </w:pPr>
    </w:p>
    <w:p w14:paraId="0DCBC0F9" w14:textId="52AD9611" w:rsidR="00C0722B" w:rsidRPr="00F6637F" w:rsidRDefault="00C0722B" w:rsidP="008E4474">
      <w:pPr>
        <w:ind w:right="900"/>
      </w:pPr>
      <w:r w:rsidRPr="00F6637F">
        <w:t>RETURN ALL FORMS TO:</w:t>
      </w:r>
    </w:p>
    <w:p w14:paraId="6862FA31" w14:textId="06152CB9" w:rsidR="00C0722B" w:rsidRPr="00F6637F" w:rsidRDefault="00C0722B" w:rsidP="00F6637F">
      <w:pPr>
        <w:ind w:right="900"/>
        <w:jc w:val="center"/>
        <w:rPr>
          <w:sz w:val="28"/>
          <w:szCs w:val="28"/>
        </w:rPr>
      </w:pPr>
      <w:r w:rsidRPr="00F6637F">
        <w:rPr>
          <w:sz w:val="28"/>
          <w:szCs w:val="28"/>
        </w:rPr>
        <w:t>Marion County Extension Office</w:t>
      </w:r>
    </w:p>
    <w:p w14:paraId="4C2C3259" w14:textId="4336659F" w:rsidR="00C0722B" w:rsidRPr="00F6637F" w:rsidRDefault="00C0722B" w:rsidP="00F6637F">
      <w:pPr>
        <w:ind w:right="900"/>
        <w:jc w:val="center"/>
        <w:rPr>
          <w:sz w:val="28"/>
          <w:szCs w:val="28"/>
        </w:rPr>
      </w:pPr>
      <w:r w:rsidRPr="00F6637F">
        <w:rPr>
          <w:sz w:val="28"/>
          <w:szCs w:val="28"/>
        </w:rPr>
        <w:t>416</w:t>
      </w:r>
      <w:r w:rsidR="00F6637F" w:rsidRPr="00F6637F">
        <w:rPr>
          <w:sz w:val="28"/>
          <w:szCs w:val="28"/>
        </w:rPr>
        <w:t xml:space="preserve"> Fairgrounds Rd</w:t>
      </w:r>
      <w:r w:rsidR="00D41AC9">
        <w:rPr>
          <w:sz w:val="28"/>
          <w:szCs w:val="28"/>
        </w:rPr>
        <w:t>.</w:t>
      </w:r>
    </w:p>
    <w:p w14:paraId="3E6C4F09" w14:textId="18E563D9" w:rsidR="00F6637F" w:rsidRPr="00F6637F" w:rsidRDefault="00F6637F" w:rsidP="00F6637F">
      <w:pPr>
        <w:ind w:right="900"/>
        <w:jc w:val="center"/>
        <w:rPr>
          <w:sz w:val="28"/>
          <w:szCs w:val="28"/>
        </w:rPr>
      </w:pPr>
      <w:r w:rsidRPr="00F6637F">
        <w:rPr>
          <w:sz w:val="28"/>
          <w:szCs w:val="28"/>
        </w:rPr>
        <w:t>Lebanon</w:t>
      </w:r>
      <w:r w:rsidR="00D41AC9">
        <w:rPr>
          <w:sz w:val="28"/>
          <w:szCs w:val="28"/>
        </w:rPr>
        <w:t>,</w:t>
      </w:r>
      <w:r w:rsidRPr="00F6637F">
        <w:rPr>
          <w:sz w:val="28"/>
          <w:szCs w:val="28"/>
        </w:rPr>
        <w:t xml:space="preserve"> KY 40033</w:t>
      </w:r>
    </w:p>
    <w:p w14:paraId="381A6C02" w14:textId="520F6DCD" w:rsidR="00F6637F" w:rsidRPr="00F6637F" w:rsidRDefault="00F6637F" w:rsidP="00F6637F">
      <w:pPr>
        <w:ind w:right="900"/>
        <w:jc w:val="center"/>
        <w:rPr>
          <w:sz w:val="28"/>
          <w:szCs w:val="28"/>
        </w:rPr>
      </w:pPr>
      <w:r w:rsidRPr="00F6637F">
        <w:rPr>
          <w:sz w:val="28"/>
          <w:szCs w:val="28"/>
        </w:rPr>
        <w:t xml:space="preserve">(Checks should be made out to </w:t>
      </w:r>
      <w:r w:rsidRPr="00F6637F">
        <w:rPr>
          <w:b/>
          <w:bCs/>
          <w:sz w:val="28"/>
          <w:szCs w:val="28"/>
        </w:rPr>
        <w:t>MARION COUNTY 4-H COUNCIL</w:t>
      </w:r>
      <w:r w:rsidRPr="00F6637F">
        <w:rPr>
          <w:sz w:val="28"/>
          <w:szCs w:val="28"/>
        </w:rPr>
        <w:t>)</w:t>
      </w:r>
    </w:p>
    <w:p w14:paraId="34F42757" w14:textId="15961497" w:rsidR="00F6637F" w:rsidRPr="00F6637F" w:rsidRDefault="00F6637F" w:rsidP="008E4474">
      <w:pPr>
        <w:ind w:right="900"/>
      </w:pPr>
    </w:p>
    <w:p w14:paraId="39A0B27B" w14:textId="33344291" w:rsidR="00F6637F" w:rsidRPr="00F6637F" w:rsidRDefault="00F6637F" w:rsidP="008E4474">
      <w:pPr>
        <w:ind w:right="900"/>
      </w:pPr>
      <w:r w:rsidRPr="00F6637F">
        <w:t>QUESTIONS:</w:t>
      </w:r>
      <w:r w:rsidRPr="00F6637F">
        <w:tab/>
        <w:t xml:space="preserve">Call the Marion County Extension Office at (270) 692-2421 or e-mail questions to </w:t>
      </w:r>
      <w:hyperlink r:id="rId11" w:history="1">
        <w:r w:rsidRPr="00F6637F">
          <w:rPr>
            <w:rStyle w:val="Hyperlink"/>
          </w:rPr>
          <w:t>amanda.sublett@uky.edu</w:t>
        </w:r>
      </w:hyperlink>
      <w:r w:rsidR="00D41AC9">
        <w:rPr>
          <w:rStyle w:val="Hyperlink"/>
        </w:rPr>
        <w:t>.</w:t>
      </w:r>
    </w:p>
    <w:p w14:paraId="20060B06" w14:textId="4578188F" w:rsidR="00F6637F" w:rsidRPr="00F6637F" w:rsidRDefault="00F6637F" w:rsidP="008E4474">
      <w:pPr>
        <w:ind w:right="900"/>
      </w:pPr>
    </w:p>
    <w:p w14:paraId="2B53003D" w14:textId="1421E657" w:rsidR="00F6637F" w:rsidRPr="00F6637F" w:rsidRDefault="00F6637F" w:rsidP="00F6637F">
      <w:pPr>
        <w:ind w:right="900"/>
        <w:jc w:val="center"/>
      </w:pPr>
      <w:r w:rsidRPr="00F6637F">
        <w:t>**If all camper spots are filled we will begin a waiting list.**</w:t>
      </w:r>
    </w:p>
    <w:sectPr w:rsidR="00F6637F" w:rsidRPr="00F6637F" w:rsidSect="00647C49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20" w:footer="7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A27D" w14:textId="77777777" w:rsidR="0057298F" w:rsidRDefault="0057298F">
      <w:r>
        <w:separator/>
      </w:r>
    </w:p>
  </w:endnote>
  <w:endnote w:type="continuationSeparator" w:id="0">
    <w:p w14:paraId="7CCB7EB5" w14:textId="77777777" w:rsidR="0057298F" w:rsidRDefault="0057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00F" w14:textId="77777777" w:rsidR="00935A1F" w:rsidRDefault="009455D3">
    <w:pPr>
      <w:pStyle w:val="Footer"/>
    </w:pPr>
    <w:r>
      <w:rPr>
        <w:noProof/>
      </w:rPr>
      <w:drawing>
        <wp:inline distT="0" distB="0" distL="0" distR="0" wp14:anchorId="5302D476" wp14:editId="2E9D85E4">
          <wp:extent cx="6858000" cy="228600"/>
          <wp:effectExtent l="0" t="0" r="0" b="0"/>
          <wp:docPr id="7" name="Picture 7" descr="CES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S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BCC1" w14:textId="794A39D2" w:rsidR="00935A1F" w:rsidRDefault="006D3D56">
    <w:pPr>
      <w:pStyle w:val="Footer"/>
    </w:pPr>
    <w:r>
      <w:rPr>
        <w:noProof/>
      </w:rPr>
      <w:drawing>
        <wp:inline distT="0" distB="0" distL="0" distR="0" wp14:anchorId="2939C871" wp14:editId="3079B637">
          <wp:extent cx="6402705" cy="62944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p_ces_newsletter_footer_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705" cy="62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9F60" w14:textId="77777777" w:rsidR="00935A1F" w:rsidRDefault="0093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7768" w14:textId="77777777" w:rsidR="0057298F" w:rsidRDefault="0057298F">
      <w:r>
        <w:separator/>
      </w:r>
    </w:p>
  </w:footnote>
  <w:footnote w:type="continuationSeparator" w:id="0">
    <w:p w14:paraId="6349F48D" w14:textId="77777777" w:rsidR="0057298F" w:rsidRDefault="0057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95C2" w14:textId="77777777" w:rsidR="00935A1F" w:rsidRDefault="009455D3" w:rsidP="002C4374">
    <w:pPr>
      <w:pStyle w:val="Header"/>
      <w:jc w:val="center"/>
    </w:pPr>
    <w:r>
      <w:rPr>
        <w:noProof/>
      </w:rPr>
      <w:drawing>
        <wp:inline distT="0" distB="0" distL="0" distR="0" wp14:anchorId="4CFD7B75" wp14:editId="33760DF9">
          <wp:extent cx="6858000" cy="457200"/>
          <wp:effectExtent l="0" t="0" r="0" b="0"/>
          <wp:docPr id="6" name="Picture 6" descr="CESletter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Sletter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CFAF" w14:textId="017BBCE6" w:rsidR="009455D3" w:rsidRDefault="00C915DC" w:rsidP="006D1293">
    <w:pPr>
      <w:pStyle w:val="Header"/>
      <w:ind w:right="57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63931" wp14:editId="2247AB1A">
          <wp:simplePos x="0" y="0"/>
          <wp:positionH relativeFrom="margin">
            <wp:posOffset>4828540</wp:posOffset>
          </wp:positionH>
          <wp:positionV relativeFrom="margin">
            <wp:posOffset>-670560</wp:posOffset>
          </wp:positionV>
          <wp:extent cx="2254885" cy="541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p_ces_header_blac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457">
      <w:t xml:space="preserve">                     </w:t>
    </w:r>
    <w:r w:rsidR="00086360">
      <w:br/>
    </w:r>
    <w:r w:rsidR="00C51457">
      <w:t xml:space="preserve">                  </w:t>
    </w:r>
  </w:p>
  <w:p w14:paraId="059D7484" w14:textId="77777777" w:rsidR="006D1293" w:rsidRDefault="006D1293" w:rsidP="006D1293">
    <w:pPr>
      <w:pStyle w:val="Header"/>
      <w:ind w:righ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B05D" w14:textId="77777777" w:rsidR="00935A1F" w:rsidRPr="00FA0B3D" w:rsidRDefault="00935A1F" w:rsidP="00FA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72C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A5D2D"/>
    <w:multiLevelType w:val="hybridMultilevel"/>
    <w:tmpl w:val="C35C3646"/>
    <w:lvl w:ilvl="0" w:tplc="040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2A595021"/>
    <w:multiLevelType w:val="hybridMultilevel"/>
    <w:tmpl w:val="F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6CF3"/>
    <w:multiLevelType w:val="hybridMultilevel"/>
    <w:tmpl w:val="C8C22D3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6F59072D"/>
    <w:multiLevelType w:val="hybridMultilevel"/>
    <w:tmpl w:val="D6BE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A3176"/>
    <w:multiLevelType w:val="multilevel"/>
    <w:tmpl w:val="F6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023477">
    <w:abstractNumId w:val="3"/>
  </w:num>
  <w:num w:numId="2" w16cid:durableId="1532107398">
    <w:abstractNumId w:val="2"/>
  </w:num>
  <w:num w:numId="3" w16cid:durableId="1185097115">
    <w:abstractNumId w:val="4"/>
  </w:num>
  <w:num w:numId="4" w16cid:durableId="661280433">
    <w:abstractNumId w:val="5"/>
  </w:num>
  <w:num w:numId="5" w16cid:durableId="337461294">
    <w:abstractNumId w:val="0"/>
  </w:num>
  <w:num w:numId="6" w16cid:durableId="148747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78"/>
    <w:rsid w:val="000335DE"/>
    <w:rsid w:val="00055EA1"/>
    <w:rsid w:val="000723CE"/>
    <w:rsid w:val="00086360"/>
    <w:rsid w:val="000B2196"/>
    <w:rsid w:val="000C3172"/>
    <w:rsid w:val="0014053A"/>
    <w:rsid w:val="00144587"/>
    <w:rsid w:val="001F47BD"/>
    <w:rsid w:val="002C0881"/>
    <w:rsid w:val="002C4374"/>
    <w:rsid w:val="002E24D7"/>
    <w:rsid w:val="002F4F19"/>
    <w:rsid w:val="00370EC6"/>
    <w:rsid w:val="003A3F3F"/>
    <w:rsid w:val="003D3415"/>
    <w:rsid w:val="003D5242"/>
    <w:rsid w:val="0040450F"/>
    <w:rsid w:val="00411AD4"/>
    <w:rsid w:val="00443972"/>
    <w:rsid w:val="004676C6"/>
    <w:rsid w:val="004F70D8"/>
    <w:rsid w:val="0057298F"/>
    <w:rsid w:val="00584E6B"/>
    <w:rsid w:val="00622E12"/>
    <w:rsid w:val="00647C49"/>
    <w:rsid w:val="0066705D"/>
    <w:rsid w:val="006C20AB"/>
    <w:rsid w:val="006D1293"/>
    <w:rsid w:val="006D3D56"/>
    <w:rsid w:val="006E23D7"/>
    <w:rsid w:val="006E6351"/>
    <w:rsid w:val="007361B9"/>
    <w:rsid w:val="007D54E8"/>
    <w:rsid w:val="007E6BDC"/>
    <w:rsid w:val="00800F78"/>
    <w:rsid w:val="00810217"/>
    <w:rsid w:val="008C6942"/>
    <w:rsid w:val="008D37A0"/>
    <w:rsid w:val="008E4474"/>
    <w:rsid w:val="0093102F"/>
    <w:rsid w:val="00935A1F"/>
    <w:rsid w:val="009455D3"/>
    <w:rsid w:val="009626B6"/>
    <w:rsid w:val="009B33FC"/>
    <w:rsid w:val="009C4D3C"/>
    <w:rsid w:val="009C73B6"/>
    <w:rsid w:val="009E66CB"/>
    <w:rsid w:val="00A050EA"/>
    <w:rsid w:val="00A059BB"/>
    <w:rsid w:val="00A05DD1"/>
    <w:rsid w:val="00A327B2"/>
    <w:rsid w:val="00A74E62"/>
    <w:rsid w:val="00AD21E4"/>
    <w:rsid w:val="00AF6A96"/>
    <w:rsid w:val="00B34670"/>
    <w:rsid w:val="00B3799A"/>
    <w:rsid w:val="00B40699"/>
    <w:rsid w:val="00BF089B"/>
    <w:rsid w:val="00C0722B"/>
    <w:rsid w:val="00C13FA6"/>
    <w:rsid w:val="00C26305"/>
    <w:rsid w:val="00C51457"/>
    <w:rsid w:val="00C61619"/>
    <w:rsid w:val="00C63B44"/>
    <w:rsid w:val="00C915DC"/>
    <w:rsid w:val="00CB7195"/>
    <w:rsid w:val="00CF6DBA"/>
    <w:rsid w:val="00D16B69"/>
    <w:rsid w:val="00D41AC9"/>
    <w:rsid w:val="00D87B54"/>
    <w:rsid w:val="00DB2633"/>
    <w:rsid w:val="00DC0E07"/>
    <w:rsid w:val="00E1201E"/>
    <w:rsid w:val="00E42242"/>
    <w:rsid w:val="00E96C42"/>
    <w:rsid w:val="00E97316"/>
    <w:rsid w:val="00EC459F"/>
    <w:rsid w:val="00F0708F"/>
    <w:rsid w:val="00F55110"/>
    <w:rsid w:val="00F6637F"/>
    <w:rsid w:val="00FA0B3D"/>
    <w:rsid w:val="00FA4FE1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A28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nda.sublett@uky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>Ag Communications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subject/>
  <dc:creator>Dennis Duross</dc:creator>
  <cp:keywords/>
  <dc:description/>
  <cp:lastModifiedBy>Sullivan, Freda R.</cp:lastModifiedBy>
  <cp:revision>5</cp:revision>
  <cp:lastPrinted>2023-01-24T22:15:00Z</cp:lastPrinted>
  <dcterms:created xsi:type="dcterms:W3CDTF">2023-03-06T21:31:00Z</dcterms:created>
  <dcterms:modified xsi:type="dcterms:W3CDTF">2023-03-07T21:03:00Z</dcterms:modified>
</cp:coreProperties>
</file>